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E293" w14:textId="77777777" w:rsidR="00A15DF9" w:rsidRDefault="00A15DF9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48"/>
          <w:szCs w:val="48"/>
        </w:rPr>
      </w:pPr>
      <w:r>
        <w:rPr>
          <w:rFonts w:ascii="Calibri-Bold" w:hAnsi="Calibri-Bold" w:cs="Calibri-Bold"/>
          <w:b/>
          <w:bCs/>
          <w:noProof/>
          <w:color w:val="003866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78B9639" wp14:editId="410F02FE">
            <wp:simplePos x="0" y="0"/>
            <wp:positionH relativeFrom="column">
              <wp:posOffset>4511040</wp:posOffset>
            </wp:positionH>
            <wp:positionV relativeFrom="paragraph">
              <wp:posOffset>-624840</wp:posOffset>
            </wp:positionV>
            <wp:extent cx="1842770" cy="687070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APNB_logoHORIZ_couleur_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40FB78" w14:textId="77777777" w:rsidR="00A15DF9" w:rsidRDefault="00A15DF9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48"/>
          <w:szCs w:val="48"/>
        </w:rPr>
      </w:pPr>
      <w:r>
        <w:rPr>
          <w:rFonts w:ascii="Calibri-Bold" w:hAnsi="Calibri-Bold" w:cs="Calibri-Bold"/>
          <w:b/>
          <w:bCs/>
          <w:noProof/>
          <w:color w:val="0038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8E88" wp14:editId="2F52E374">
                <wp:simplePos x="0" y="0"/>
                <wp:positionH relativeFrom="column">
                  <wp:posOffset>-99060</wp:posOffset>
                </wp:positionH>
                <wp:positionV relativeFrom="paragraph">
                  <wp:posOffset>267970</wp:posOffset>
                </wp:positionV>
                <wp:extent cx="2735580" cy="78486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0C998" w14:textId="77777777" w:rsidR="00A15DF9" w:rsidRDefault="00A15DF9" w:rsidP="00A15D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38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3866"/>
                                <w:sz w:val="48"/>
                                <w:szCs w:val="48"/>
                              </w:rPr>
                              <w:t>APPEL D’OFFRES</w:t>
                            </w:r>
                          </w:p>
                          <w:p w14:paraId="1A02BC17" w14:textId="77777777" w:rsidR="00A15DF9" w:rsidRPr="00A15DF9" w:rsidRDefault="00A15DF9" w:rsidP="00A15D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38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3866"/>
                                <w:sz w:val="36"/>
                                <w:szCs w:val="36"/>
                              </w:rPr>
                              <w:t>Designer graphique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7.8pt;margin-top:21.1pt;width:215.4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" filled="f" stroked="f" strokeweight=".5pt">
                <v:textbox>
                  <w:txbxContent>
                    <w:p w:rsidR="00A15DF9" w:rsidRDefault="00A15DF9" w:rsidP="00A15D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3866"/>
                          <w:sz w:val="48"/>
                          <w:szCs w:val="48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3866"/>
                          <w:sz w:val="48"/>
                          <w:szCs w:val="48"/>
                        </w:rPr>
                        <w:t>APPEL D’OFFRES</w:t>
                      </w:r>
                    </w:p>
                    <w:p w:rsidR="00A15DF9" w:rsidRPr="00A15DF9" w:rsidRDefault="00A15DF9" w:rsidP="00A15D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3866"/>
                          <w:sz w:val="36"/>
                          <w:szCs w:val="36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3866"/>
                          <w:sz w:val="36"/>
                          <w:szCs w:val="36"/>
                        </w:rPr>
                        <w:t>Designer graphique</w:t>
                      </w:r>
                    </w:p>
                  </w:txbxContent>
                </v:textbox>
              </v:shape>
            </w:pict>
          </mc:Fallback>
        </mc:AlternateContent>
      </w:r>
    </w:p>
    <w:p w14:paraId="3BFBEACF" w14:textId="77777777" w:rsidR="00A15DF9" w:rsidRDefault="00A15DF9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366"/>
          <w:sz w:val="28"/>
          <w:szCs w:val="28"/>
        </w:rPr>
      </w:pPr>
    </w:p>
    <w:p w14:paraId="4A6BD43A" w14:textId="77777777" w:rsidR="00A15DF9" w:rsidRDefault="00A15DF9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366"/>
          <w:sz w:val="28"/>
          <w:szCs w:val="28"/>
        </w:rPr>
      </w:pPr>
    </w:p>
    <w:p w14:paraId="25B9846C" w14:textId="77777777" w:rsidR="00A15DF9" w:rsidRDefault="00A15DF9" w:rsidP="00F469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19E46C" w14:textId="77777777" w:rsidR="00A15DF9" w:rsidRDefault="00A15DF9" w:rsidP="00F469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5CDE1F" w14:textId="5209FAC8" w:rsidR="00F469B2" w:rsidRPr="00A15DF9" w:rsidRDefault="00F469B2" w:rsidP="0006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L'Association acadienne des artistes </w:t>
      </w:r>
      <w:proofErr w:type="spellStart"/>
      <w:r>
        <w:rPr>
          <w:rFonts w:ascii="Calibri" w:hAnsi="Calibri" w:cs="Calibri"/>
          <w:color w:val="000000"/>
        </w:rPr>
        <w:t>professionnel.</w:t>
      </w:r>
      <w:proofErr w:type="gramStart"/>
      <w:r>
        <w:rPr>
          <w:rFonts w:ascii="Calibri" w:hAnsi="Calibri" w:cs="Calibri"/>
          <w:color w:val="000000"/>
        </w:rPr>
        <w:t>le.s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du Nouveau-Brunswick est à la recherche </w:t>
      </w:r>
      <w:r>
        <w:rPr>
          <w:rFonts w:ascii="Calibri-Bold" w:hAnsi="Calibri-Bold" w:cs="Calibri-Bold"/>
          <w:b/>
          <w:bCs/>
          <w:color w:val="000000"/>
        </w:rPr>
        <w:t>d'</w:t>
      </w:r>
      <w:proofErr w:type="spellStart"/>
      <w:r>
        <w:rPr>
          <w:rFonts w:ascii="Calibri-Bold" w:hAnsi="Calibri-Bold" w:cs="Calibri-Bold"/>
          <w:b/>
          <w:bCs/>
          <w:color w:val="000000"/>
        </w:rPr>
        <w:t>un.e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designer graphique </w:t>
      </w:r>
      <w:r>
        <w:rPr>
          <w:rFonts w:ascii="Calibri" w:hAnsi="Calibri" w:cs="Calibri"/>
          <w:color w:val="000000"/>
        </w:rPr>
        <w:t>pour mettre en page s</w:t>
      </w:r>
      <w:r w:rsidR="001250C2">
        <w:rPr>
          <w:rFonts w:ascii="Calibri" w:hAnsi="Calibri" w:cs="Calibri"/>
          <w:color w:val="000000"/>
        </w:rPr>
        <w:t>on rapport annuel</w:t>
      </w:r>
      <w:r>
        <w:rPr>
          <w:rFonts w:ascii="Calibri" w:hAnsi="Calibri" w:cs="Calibri"/>
          <w:color w:val="000000"/>
        </w:rPr>
        <w:t xml:space="preserve"> </w:t>
      </w:r>
      <w:r w:rsidR="008F7102">
        <w:rPr>
          <w:rFonts w:ascii="Calibri" w:hAnsi="Calibri" w:cs="Calibri"/>
          <w:color w:val="000000"/>
        </w:rPr>
        <w:t>2022-2023</w:t>
      </w:r>
      <w:r w:rsidR="00ED6FE4">
        <w:rPr>
          <w:rFonts w:ascii="Calibri" w:hAnsi="Calibri" w:cs="Calibri"/>
          <w:color w:val="000000"/>
        </w:rPr>
        <w:t xml:space="preserve"> et la page couverture du cahier des </w:t>
      </w:r>
      <w:proofErr w:type="spellStart"/>
      <w:r w:rsidR="00ED6FE4">
        <w:rPr>
          <w:rFonts w:ascii="Calibri" w:hAnsi="Calibri" w:cs="Calibri"/>
          <w:color w:val="000000"/>
        </w:rPr>
        <w:t>participant.e.s</w:t>
      </w:r>
      <w:proofErr w:type="spellEnd"/>
      <w:r>
        <w:rPr>
          <w:rFonts w:ascii="Calibri" w:hAnsi="Calibri" w:cs="Calibri"/>
          <w:color w:val="000000"/>
        </w:rPr>
        <w:t>.</w:t>
      </w:r>
      <w:r w:rsidR="00A15DF9">
        <w:rPr>
          <w:rFonts w:ascii="Calibri" w:hAnsi="Calibri" w:cs="Calibri"/>
          <w:color w:val="000000"/>
        </w:rPr>
        <w:t xml:space="preserve"> </w:t>
      </w:r>
      <w:r w:rsidRPr="00A15DF9">
        <w:rPr>
          <w:rFonts w:ascii="Calibri" w:hAnsi="Calibri" w:cs="Calibri"/>
          <w:color w:val="000000"/>
          <w:u w:val="single"/>
        </w:rPr>
        <w:t xml:space="preserve">Les soumissions seront reçues jusqu’au </w:t>
      </w:r>
      <w:r w:rsidR="00D76416">
        <w:rPr>
          <w:rFonts w:ascii="Calibri" w:hAnsi="Calibri" w:cs="Calibri"/>
          <w:color w:val="000000"/>
          <w:u w:val="single"/>
        </w:rPr>
        <w:t>lundi 2</w:t>
      </w:r>
      <w:r w:rsidR="008F7102">
        <w:rPr>
          <w:rFonts w:ascii="Calibri" w:hAnsi="Calibri" w:cs="Calibri"/>
          <w:color w:val="000000"/>
          <w:u w:val="single"/>
        </w:rPr>
        <w:t>0</w:t>
      </w:r>
      <w:r w:rsidR="00D76416">
        <w:rPr>
          <w:rFonts w:ascii="Calibri" w:hAnsi="Calibri" w:cs="Calibri"/>
          <w:color w:val="000000"/>
          <w:u w:val="single"/>
        </w:rPr>
        <w:t xml:space="preserve"> mars </w:t>
      </w:r>
      <w:r w:rsidR="008F7102">
        <w:rPr>
          <w:rFonts w:ascii="Calibri" w:hAnsi="Calibri" w:cs="Calibri"/>
          <w:color w:val="000000"/>
          <w:u w:val="single"/>
        </w:rPr>
        <w:t>2023 à</w:t>
      </w:r>
      <w:r w:rsidRPr="00A15DF9">
        <w:rPr>
          <w:rFonts w:ascii="Calibri" w:hAnsi="Calibri" w:cs="Calibri"/>
          <w:color w:val="000000"/>
          <w:u w:val="single"/>
        </w:rPr>
        <w:t xml:space="preserve"> </w:t>
      </w:r>
      <w:r w:rsidR="00D76416">
        <w:rPr>
          <w:rFonts w:ascii="Calibri" w:hAnsi="Calibri" w:cs="Calibri"/>
          <w:color w:val="000000"/>
          <w:u w:val="single"/>
        </w:rPr>
        <w:t>midi</w:t>
      </w:r>
      <w:r w:rsidRPr="00A15DF9">
        <w:rPr>
          <w:rFonts w:ascii="Calibri" w:hAnsi="Calibri" w:cs="Calibri"/>
          <w:color w:val="000000"/>
          <w:u w:val="single"/>
        </w:rPr>
        <w:t xml:space="preserve">. </w:t>
      </w:r>
    </w:p>
    <w:p w14:paraId="72C231C3" w14:textId="77777777" w:rsidR="00F469B2" w:rsidRDefault="00F469B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28"/>
          <w:szCs w:val="28"/>
        </w:rPr>
      </w:pPr>
    </w:p>
    <w:p w14:paraId="1EFBF243" w14:textId="77777777" w:rsidR="00F469B2" w:rsidRPr="00062E90" w:rsidRDefault="00F469B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24"/>
          <w:szCs w:val="24"/>
        </w:rPr>
      </w:pPr>
      <w:r w:rsidRPr="00062E90">
        <w:rPr>
          <w:rFonts w:ascii="Calibri-Bold" w:hAnsi="Calibri-Bold" w:cs="Calibri-Bold"/>
          <w:b/>
          <w:bCs/>
          <w:color w:val="003866"/>
          <w:sz w:val="24"/>
          <w:szCs w:val="24"/>
        </w:rPr>
        <w:t>Tâches et responsabilités</w:t>
      </w:r>
    </w:p>
    <w:p w14:paraId="4289C7E3" w14:textId="77777777" w:rsidR="00F469B2" w:rsidRPr="00F469B2" w:rsidRDefault="00F469B2" w:rsidP="0006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469B2">
        <w:rPr>
          <w:rFonts w:ascii="Calibri" w:hAnsi="Calibri" w:cs="Calibri"/>
          <w:color w:val="000000"/>
        </w:rPr>
        <w:t>Sous la responsabilité de l’AAAPNB</w:t>
      </w:r>
      <w:r w:rsidR="00D76416">
        <w:rPr>
          <w:rFonts w:ascii="Calibri" w:hAnsi="Calibri" w:cs="Calibri"/>
          <w:color w:val="000000"/>
        </w:rPr>
        <w:t xml:space="preserve">, </w:t>
      </w:r>
      <w:r w:rsidRPr="00F469B2">
        <w:rPr>
          <w:rFonts w:ascii="Calibri" w:hAnsi="Calibri" w:cs="Calibri"/>
          <w:color w:val="000000"/>
        </w:rPr>
        <w:t>le ou la designer graphique sera en charge de :</w:t>
      </w:r>
    </w:p>
    <w:p w14:paraId="3AC6173F" w14:textId="77777777" w:rsidR="00F469B2" w:rsidRPr="00331213" w:rsidRDefault="00267368" w:rsidP="00062E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Mettre en page l</w:t>
      </w:r>
      <w:r w:rsidR="00D76416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</w:t>
      </w:r>
      <w:r w:rsidR="00D76416">
        <w:rPr>
          <w:rFonts w:ascii="Calibri" w:hAnsi="Calibri" w:cs="Calibri"/>
          <w:color w:val="000000"/>
        </w:rPr>
        <w:t xml:space="preserve">Rapport annuel </w:t>
      </w:r>
      <w:r w:rsidR="00F469B2" w:rsidRPr="00331213">
        <w:rPr>
          <w:rFonts w:ascii="Calibri" w:hAnsi="Calibri" w:cs="Calibri"/>
          <w:color w:val="000000"/>
        </w:rPr>
        <w:t xml:space="preserve">(approx. </w:t>
      </w:r>
      <w:r w:rsidR="00D76416">
        <w:rPr>
          <w:rFonts w:ascii="Calibri" w:hAnsi="Calibri" w:cs="Calibri"/>
          <w:color w:val="000000"/>
        </w:rPr>
        <w:t>58</w:t>
      </w:r>
      <w:r w:rsidR="00F469B2" w:rsidRPr="00331213">
        <w:rPr>
          <w:rFonts w:ascii="Calibri" w:hAnsi="Calibri" w:cs="Calibri"/>
          <w:color w:val="000000"/>
        </w:rPr>
        <w:t xml:space="preserve"> pages + couverture, approx. 8 1/2 x 11 pouces, couleur) ;</w:t>
      </w:r>
    </w:p>
    <w:p w14:paraId="4AFC92AF" w14:textId="09622905" w:rsidR="008602C3" w:rsidRDefault="008602C3" w:rsidP="008602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Mettre en page une couverture de deux pages qui sera utilisée pour le cahier des </w:t>
      </w:r>
      <w:proofErr w:type="spellStart"/>
      <w:r>
        <w:rPr>
          <w:rFonts w:ascii="Calibri" w:hAnsi="Calibri" w:cs="Calibri"/>
          <w:color w:val="000000"/>
        </w:rPr>
        <w:t>participant.</w:t>
      </w:r>
      <w:proofErr w:type="gramStart"/>
      <w:r>
        <w:rPr>
          <w:rFonts w:ascii="Calibri" w:hAnsi="Calibri" w:cs="Calibri"/>
          <w:color w:val="000000"/>
        </w:rPr>
        <w:t>e.s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(</w:t>
      </w:r>
      <w:r w:rsidRPr="00331213">
        <w:rPr>
          <w:rFonts w:ascii="Calibri" w:hAnsi="Calibri" w:cs="Calibri"/>
          <w:color w:val="000000"/>
        </w:rPr>
        <w:t>approx. 8 1/2 x 11 pouces, couleur</w:t>
      </w:r>
      <w:r>
        <w:rPr>
          <w:rFonts w:ascii="Calibri" w:hAnsi="Calibri" w:cs="Calibri"/>
          <w:color w:val="000000"/>
        </w:rPr>
        <w:t xml:space="preserve">); </w:t>
      </w:r>
    </w:p>
    <w:p w14:paraId="15CC628F" w14:textId="408E763F" w:rsidR="008602C3" w:rsidRPr="008602C3" w:rsidRDefault="008602C3" w:rsidP="008602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 w:cs="Calibri"/>
          <w:color w:val="000000"/>
        </w:rPr>
      </w:pPr>
      <w:r w:rsidRPr="00331213">
        <w:rPr>
          <w:rFonts w:ascii="Calibri" w:hAnsi="Calibri" w:cs="Calibri"/>
          <w:color w:val="000000"/>
        </w:rPr>
        <w:t>Fournir une version PDF du document ;</w:t>
      </w:r>
    </w:p>
    <w:p w14:paraId="64C37941" w14:textId="574588EF" w:rsidR="00267368" w:rsidRPr="008602C3" w:rsidRDefault="00F469B2" w:rsidP="008602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 w:cs="Calibri"/>
          <w:color w:val="000000"/>
        </w:rPr>
      </w:pPr>
      <w:r w:rsidRPr="00331213">
        <w:rPr>
          <w:rFonts w:ascii="Calibri" w:hAnsi="Calibri" w:cs="Calibri"/>
          <w:color w:val="000000"/>
        </w:rPr>
        <w:t>Trouver deux soumissions d’imprimeurs, selon les directives de l’AAAPNB (qualité du papier,</w:t>
      </w:r>
      <w:r w:rsidR="00331213">
        <w:rPr>
          <w:rFonts w:ascii="Calibri" w:hAnsi="Calibri" w:cs="Calibri"/>
          <w:color w:val="000000"/>
        </w:rPr>
        <w:t xml:space="preserve"> </w:t>
      </w:r>
      <w:r w:rsidRPr="00331213">
        <w:rPr>
          <w:rFonts w:ascii="Calibri" w:hAnsi="Calibri" w:cs="Calibri"/>
          <w:color w:val="000000"/>
        </w:rPr>
        <w:t>nombre de copies, etc.),</w:t>
      </w:r>
      <w:r w:rsidR="008602C3">
        <w:rPr>
          <w:rFonts w:ascii="Calibri" w:hAnsi="Calibri" w:cs="Calibri"/>
          <w:color w:val="000000"/>
        </w:rPr>
        <w:t xml:space="preserve"> </w:t>
      </w:r>
      <w:r w:rsidRPr="00331213">
        <w:rPr>
          <w:rFonts w:ascii="Calibri" w:hAnsi="Calibri" w:cs="Calibri"/>
          <w:color w:val="000000"/>
        </w:rPr>
        <w:t>et faire les suivis avec l’imprimeur</w:t>
      </w:r>
      <w:r w:rsidR="001356AA">
        <w:rPr>
          <w:rFonts w:ascii="Calibri" w:hAnsi="Calibri" w:cs="Calibri"/>
          <w:color w:val="000000"/>
        </w:rPr>
        <w:t>.</w:t>
      </w:r>
    </w:p>
    <w:p w14:paraId="2B5753A0" w14:textId="77777777" w:rsidR="008602C3" w:rsidRDefault="008602C3" w:rsidP="00062E9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alibri-Bold" w:hAnsi="Calibri-Bold" w:cs="Calibri-Bold"/>
          <w:b/>
          <w:bCs/>
          <w:color w:val="003866"/>
          <w:sz w:val="28"/>
          <w:szCs w:val="28"/>
        </w:rPr>
      </w:pPr>
    </w:p>
    <w:p w14:paraId="3A0FA973" w14:textId="77777777" w:rsidR="00F469B2" w:rsidRPr="00062E90" w:rsidRDefault="00F469B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24"/>
          <w:szCs w:val="24"/>
        </w:rPr>
      </w:pPr>
      <w:r w:rsidRPr="00062E90">
        <w:rPr>
          <w:rFonts w:ascii="Calibri-Bold" w:hAnsi="Calibri-Bold" w:cs="Calibri-Bold"/>
          <w:b/>
          <w:bCs/>
          <w:color w:val="003866"/>
          <w:sz w:val="24"/>
          <w:szCs w:val="24"/>
        </w:rPr>
        <w:t>Échéancier de réalisation</w:t>
      </w:r>
    </w:p>
    <w:p w14:paraId="05E47DC4" w14:textId="0AA9B291" w:rsidR="00F469B2" w:rsidRPr="007C2BC9" w:rsidRDefault="00F469B2" w:rsidP="002C47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ou la designer/graphique </w:t>
      </w:r>
      <w:proofErr w:type="spellStart"/>
      <w:proofErr w:type="gramStart"/>
      <w:r>
        <w:rPr>
          <w:rFonts w:ascii="Calibri" w:hAnsi="Calibri" w:cs="Calibri"/>
          <w:color w:val="000000"/>
        </w:rPr>
        <w:t>choisi.e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travaillera à temps partiel sur une période échelonnée entre</w:t>
      </w:r>
      <w:r w:rsidR="002673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le mois</w:t>
      </w:r>
      <w:r w:rsidR="00267368">
        <w:rPr>
          <w:rFonts w:ascii="Calibri" w:hAnsi="Calibri" w:cs="Calibri"/>
          <w:color w:val="000000"/>
        </w:rPr>
        <w:t xml:space="preserve"> de mars </w:t>
      </w:r>
      <w:r w:rsidR="008F7102">
        <w:rPr>
          <w:rFonts w:ascii="Calibri" w:hAnsi="Calibri" w:cs="Calibri"/>
          <w:color w:val="000000"/>
        </w:rPr>
        <w:t>2023</w:t>
      </w:r>
      <w:r w:rsidR="00267368">
        <w:rPr>
          <w:rFonts w:ascii="Calibri" w:hAnsi="Calibri" w:cs="Calibri"/>
          <w:color w:val="000000"/>
        </w:rPr>
        <w:t xml:space="preserve"> et </w:t>
      </w:r>
      <w:r w:rsidR="00580C79">
        <w:rPr>
          <w:rFonts w:ascii="Calibri" w:hAnsi="Calibri" w:cs="Calibri"/>
          <w:color w:val="000000"/>
        </w:rPr>
        <w:t>mai 2</w:t>
      </w:r>
      <w:r w:rsidR="008F7102">
        <w:rPr>
          <w:rFonts w:ascii="Calibri" w:hAnsi="Calibri" w:cs="Calibri"/>
          <w:color w:val="000000"/>
        </w:rPr>
        <w:t>023</w:t>
      </w:r>
      <w:r>
        <w:rPr>
          <w:rFonts w:ascii="Calibri" w:hAnsi="Calibri" w:cs="Calibri"/>
          <w:color w:val="000000"/>
        </w:rPr>
        <w:t xml:space="preserve">. </w:t>
      </w:r>
      <w:r w:rsidR="00D76416">
        <w:rPr>
          <w:rFonts w:ascii="Calibri" w:hAnsi="Calibri" w:cs="Calibri"/>
          <w:color w:val="000000"/>
        </w:rPr>
        <w:t>À noter que le ou la graphiste devra travailler dans un laps de temps assez court puisque le document doit être prêt pour l’Assemblée générale annuelle qui se déroulera le</w:t>
      </w:r>
      <w:r w:rsidR="00EC384D">
        <w:rPr>
          <w:rFonts w:ascii="Calibri" w:hAnsi="Calibri" w:cs="Calibri"/>
          <w:color w:val="000000"/>
        </w:rPr>
        <w:t>s</w:t>
      </w:r>
      <w:r w:rsidR="00D76416">
        <w:rPr>
          <w:rFonts w:ascii="Calibri" w:hAnsi="Calibri" w:cs="Calibri"/>
          <w:color w:val="000000"/>
        </w:rPr>
        <w:t xml:space="preserve"> </w:t>
      </w:r>
      <w:r w:rsidR="008F7102">
        <w:rPr>
          <w:rFonts w:ascii="Calibri" w:hAnsi="Calibri" w:cs="Calibri"/>
          <w:color w:val="000000"/>
        </w:rPr>
        <w:t xml:space="preserve">9, 10 et 11 juin 2023. </w:t>
      </w:r>
      <w:r w:rsidR="00EC384D">
        <w:rPr>
          <w:rFonts w:ascii="Calibri" w:hAnsi="Calibri" w:cs="Calibri"/>
          <w:color w:val="000000"/>
        </w:rPr>
        <w:t xml:space="preserve"> </w:t>
      </w:r>
    </w:p>
    <w:p w14:paraId="29B98BA4" w14:textId="6DAD2F61" w:rsidR="00ED6FE4" w:rsidRDefault="00ED6FE4" w:rsidP="00772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7FF82E4" w14:textId="4A0AFBAF" w:rsidR="00AB73EC" w:rsidRDefault="00AB73EC" w:rsidP="00772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Échéancier préliminaire des travaux</w:t>
      </w:r>
    </w:p>
    <w:p w14:paraId="4E2ED856" w14:textId="77777777" w:rsidR="00267368" w:rsidRPr="00ED6FE4" w:rsidRDefault="00ED6FE4" w:rsidP="00772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6FE4">
        <w:rPr>
          <w:rFonts w:ascii="Calibri" w:hAnsi="Calibri" w:cs="Calibri"/>
        </w:rPr>
        <w:t>Début avril - début du travail</w:t>
      </w:r>
    </w:p>
    <w:p w14:paraId="762E3933" w14:textId="210A83B4" w:rsidR="00ED6FE4" w:rsidRPr="00ED6FE4" w:rsidRDefault="00580C79" w:rsidP="00772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6FE4">
        <w:rPr>
          <w:rFonts w:ascii="Calibri" w:hAnsi="Calibri" w:cs="Calibri"/>
        </w:rPr>
        <w:t>1</w:t>
      </w:r>
      <w:r w:rsidR="008F7102">
        <w:rPr>
          <w:rFonts w:ascii="Calibri" w:hAnsi="Calibri" w:cs="Calibri"/>
        </w:rPr>
        <w:t>7</w:t>
      </w:r>
      <w:r w:rsidRPr="00ED6FE4">
        <w:rPr>
          <w:rFonts w:ascii="Calibri" w:hAnsi="Calibri" w:cs="Calibri"/>
        </w:rPr>
        <w:t xml:space="preserve"> avril </w:t>
      </w:r>
      <w:r w:rsidR="00F469B2" w:rsidRPr="00ED6FE4">
        <w:rPr>
          <w:rFonts w:ascii="Calibri" w:hAnsi="Calibri" w:cs="Calibri"/>
        </w:rPr>
        <w:t>20</w:t>
      </w:r>
      <w:r w:rsidR="008F7102">
        <w:rPr>
          <w:rFonts w:ascii="Calibri" w:hAnsi="Calibri" w:cs="Calibri"/>
        </w:rPr>
        <w:t>23</w:t>
      </w:r>
      <w:r w:rsidR="00F469B2" w:rsidRPr="00ED6FE4">
        <w:rPr>
          <w:rFonts w:ascii="Calibri" w:hAnsi="Calibri" w:cs="Calibri"/>
        </w:rPr>
        <w:t xml:space="preserve"> </w:t>
      </w:r>
      <w:r w:rsidR="00ED6FE4" w:rsidRPr="00ED6FE4">
        <w:rPr>
          <w:rFonts w:ascii="Calibri" w:hAnsi="Calibri" w:cs="Calibri"/>
        </w:rPr>
        <w:t>-</w:t>
      </w:r>
      <w:r w:rsidR="00F469B2" w:rsidRPr="00ED6FE4">
        <w:rPr>
          <w:rFonts w:ascii="Calibri" w:hAnsi="Calibri" w:cs="Calibri"/>
        </w:rPr>
        <w:t xml:space="preserve"> </w:t>
      </w:r>
      <w:r w:rsidR="00ED6FE4" w:rsidRPr="00ED6FE4">
        <w:rPr>
          <w:rFonts w:ascii="Calibri" w:hAnsi="Calibri" w:cs="Calibri"/>
        </w:rPr>
        <w:t>Présentation des maquettes du graphiste</w:t>
      </w:r>
    </w:p>
    <w:p w14:paraId="66555130" w14:textId="138E9102" w:rsidR="00ED6FE4" w:rsidRPr="00ED6FE4" w:rsidRDefault="008F7102" w:rsidP="00772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 avril</w:t>
      </w:r>
      <w:r w:rsidR="00ED6FE4" w:rsidRPr="00ED6FE4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23</w:t>
      </w:r>
      <w:r w:rsidR="00ED6FE4" w:rsidRPr="00ED6FE4">
        <w:rPr>
          <w:rFonts w:ascii="Calibri" w:hAnsi="Calibri" w:cs="Calibri"/>
        </w:rPr>
        <w:t xml:space="preserve"> - Envoi des textes finaux et des photos au graphist</w:t>
      </w:r>
      <w:r w:rsidR="00EC384D">
        <w:rPr>
          <w:rFonts w:ascii="Calibri" w:hAnsi="Calibri" w:cs="Calibri"/>
        </w:rPr>
        <w:t>e</w:t>
      </w:r>
    </w:p>
    <w:p w14:paraId="72187B6C" w14:textId="5053865C" w:rsidR="00F469B2" w:rsidRPr="00ED6FE4" w:rsidRDefault="008F7102" w:rsidP="00772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8F7102"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mai 2023</w:t>
      </w:r>
      <w:r w:rsidR="00ED6FE4" w:rsidRPr="00ED6FE4">
        <w:rPr>
          <w:rFonts w:ascii="Calibri" w:hAnsi="Calibri" w:cs="Calibri"/>
        </w:rPr>
        <w:t xml:space="preserve"> - Début de la correction d’épreuve finale</w:t>
      </w:r>
    </w:p>
    <w:p w14:paraId="3043C809" w14:textId="4EFBECD2" w:rsidR="00F469B2" w:rsidRPr="00ED6FE4" w:rsidRDefault="008F7102" w:rsidP="00772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mai 2023</w:t>
      </w:r>
      <w:r w:rsidR="00F469B2" w:rsidRPr="00ED6FE4">
        <w:rPr>
          <w:rFonts w:ascii="Calibri" w:hAnsi="Calibri" w:cs="Calibri"/>
        </w:rPr>
        <w:t xml:space="preserve"> - Envoi des documents finaux à l’imprimeur</w:t>
      </w:r>
    </w:p>
    <w:p w14:paraId="335DC707" w14:textId="3C51B3A0" w:rsidR="00F469B2" w:rsidRPr="00ED6FE4" w:rsidRDefault="008F7102" w:rsidP="00772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 mai 2023</w:t>
      </w:r>
      <w:r w:rsidR="00267368" w:rsidRPr="00ED6FE4">
        <w:rPr>
          <w:rFonts w:ascii="Calibri" w:hAnsi="Calibri" w:cs="Calibri"/>
        </w:rPr>
        <w:t xml:space="preserve"> </w:t>
      </w:r>
      <w:r w:rsidR="00F469B2" w:rsidRPr="00ED6FE4">
        <w:rPr>
          <w:rFonts w:ascii="Calibri" w:hAnsi="Calibri" w:cs="Calibri"/>
        </w:rPr>
        <w:t>- Date de livraison des copies imprimées et copies numériques</w:t>
      </w:r>
    </w:p>
    <w:p w14:paraId="2FA93581" w14:textId="77777777" w:rsidR="00267368" w:rsidRPr="00ED6FE4" w:rsidRDefault="00267368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0976672A" w14:textId="77777777" w:rsidR="00F469B2" w:rsidRPr="00062E90" w:rsidRDefault="00F469B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24"/>
          <w:szCs w:val="24"/>
        </w:rPr>
      </w:pPr>
      <w:r w:rsidRPr="00062E90">
        <w:rPr>
          <w:rFonts w:ascii="Calibri-Bold" w:hAnsi="Calibri-Bold" w:cs="Calibri-Bold"/>
          <w:b/>
          <w:bCs/>
          <w:color w:val="003866"/>
          <w:sz w:val="24"/>
          <w:szCs w:val="24"/>
        </w:rPr>
        <w:t xml:space="preserve">Politique de </w:t>
      </w:r>
      <w:proofErr w:type="spellStart"/>
      <w:r w:rsidRPr="00062E90">
        <w:rPr>
          <w:rFonts w:ascii="Calibri-Bold" w:hAnsi="Calibri-Bold" w:cs="Calibri-Bold"/>
          <w:b/>
          <w:bCs/>
          <w:color w:val="003866"/>
          <w:sz w:val="24"/>
          <w:szCs w:val="24"/>
        </w:rPr>
        <w:t>membership</w:t>
      </w:r>
      <w:proofErr w:type="spellEnd"/>
    </w:p>
    <w:p w14:paraId="1E606CCF" w14:textId="77777777" w:rsidR="00F469B2" w:rsidRDefault="00F469B2" w:rsidP="007722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Dans le cas où l’AAAPNB embauche </w:t>
      </w:r>
      <w:proofErr w:type="spellStart"/>
      <w:proofErr w:type="gramStart"/>
      <w:r>
        <w:rPr>
          <w:rFonts w:ascii="Calibri" w:hAnsi="Calibri" w:cs="Calibri"/>
          <w:color w:val="000000"/>
        </w:rPr>
        <w:t>un.e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artiste comme ressource</w:t>
      </w:r>
      <w:r w:rsidR="002673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contractuelle, elle privilégie l’embauche d’</w:t>
      </w:r>
      <w:proofErr w:type="spellStart"/>
      <w:r>
        <w:rPr>
          <w:rFonts w:ascii="Calibri" w:hAnsi="Calibri" w:cs="Calibri"/>
          <w:color w:val="000000"/>
        </w:rPr>
        <w:t>un.e</w:t>
      </w:r>
      <w:proofErr w:type="spellEnd"/>
      <w:r>
        <w:rPr>
          <w:rFonts w:ascii="Calibri" w:hAnsi="Calibri" w:cs="Calibri"/>
          <w:color w:val="000000"/>
        </w:rPr>
        <w:t xml:space="preserve"> membre en bonne et due</w:t>
      </w:r>
      <w:r w:rsidR="002673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forme. Ainsi, l’artiste est </w:t>
      </w:r>
      <w:proofErr w:type="spellStart"/>
      <w:proofErr w:type="gramStart"/>
      <w:r>
        <w:rPr>
          <w:rFonts w:ascii="Calibri" w:hAnsi="Calibri" w:cs="Calibri"/>
          <w:color w:val="000000"/>
        </w:rPr>
        <w:t>encouragé.e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à renouveler son adhésion ou à devenir</w:t>
      </w:r>
      <w:r w:rsidR="002673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membre de l’Association avant la signature du contrat.</w:t>
      </w:r>
    </w:p>
    <w:p w14:paraId="743AFDAA" w14:textId="77777777" w:rsidR="00267368" w:rsidRDefault="00267368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28"/>
          <w:szCs w:val="28"/>
        </w:rPr>
      </w:pPr>
    </w:p>
    <w:p w14:paraId="37251163" w14:textId="77777777" w:rsidR="008F7102" w:rsidRDefault="008F710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24"/>
          <w:szCs w:val="24"/>
        </w:rPr>
      </w:pPr>
    </w:p>
    <w:p w14:paraId="687FA0A5" w14:textId="77777777" w:rsidR="008F7102" w:rsidRDefault="008F710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24"/>
          <w:szCs w:val="24"/>
        </w:rPr>
      </w:pPr>
    </w:p>
    <w:p w14:paraId="336A7523" w14:textId="77777777" w:rsidR="008F7102" w:rsidRDefault="008F710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24"/>
          <w:szCs w:val="24"/>
        </w:rPr>
      </w:pPr>
    </w:p>
    <w:p w14:paraId="5FC361B6" w14:textId="77777777" w:rsidR="008F7102" w:rsidRDefault="008F710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24"/>
          <w:szCs w:val="24"/>
        </w:rPr>
      </w:pPr>
    </w:p>
    <w:p w14:paraId="3D993B33" w14:textId="77777777" w:rsidR="008F7102" w:rsidRDefault="008F710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24"/>
          <w:szCs w:val="24"/>
        </w:rPr>
      </w:pPr>
    </w:p>
    <w:p w14:paraId="7E1F2C54" w14:textId="77777777" w:rsidR="008F7102" w:rsidRDefault="008F710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24"/>
          <w:szCs w:val="24"/>
        </w:rPr>
      </w:pPr>
    </w:p>
    <w:p w14:paraId="1B156C64" w14:textId="77777777" w:rsidR="008F7102" w:rsidRDefault="008F710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24"/>
          <w:szCs w:val="24"/>
        </w:rPr>
      </w:pPr>
    </w:p>
    <w:p w14:paraId="3D5F7A5B" w14:textId="77777777" w:rsidR="008F7102" w:rsidRDefault="008F710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24"/>
          <w:szCs w:val="24"/>
        </w:rPr>
      </w:pPr>
    </w:p>
    <w:p w14:paraId="16225301" w14:textId="1FEC0A9A" w:rsidR="00F469B2" w:rsidRPr="00062E90" w:rsidRDefault="00F469B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24"/>
          <w:szCs w:val="24"/>
        </w:rPr>
      </w:pPr>
      <w:r w:rsidRPr="00062E90">
        <w:rPr>
          <w:rFonts w:ascii="Calibri-Bold" w:hAnsi="Calibri-Bold" w:cs="Calibri-Bold"/>
          <w:b/>
          <w:bCs/>
          <w:color w:val="003866"/>
          <w:sz w:val="24"/>
          <w:szCs w:val="24"/>
        </w:rPr>
        <w:t>Modalités de la soumission</w:t>
      </w:r>
    </w:p>
    <w:p w14:paraId="3DD704BC" w14:textId="77777777" w:rsidR="00F469B2" w:rsidRDefault="00F469B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Date de tombée</w:t>
      </w:r>
    </w:p>
    <w:p w14:paraId="7CDD830D" w14:textId="53D8C6A9" w:rsidR="00F469B2" w:rsidRDefault="00F469B2" w:rsidP="002C47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Les soumissions doivent être reçues au plus tard </w:t>
      </w:r>
      <w:r w:rsidRPr="00267368">
        <w:rPr>
          <w:rFonts w:ascii="Calibri" w:hAnsi="Calibri" w:cs="Calibri"/>
          <w:b/>
          <w:color w:val="000000"/>
        </w:rPr>
        <w:t>le</w:t>
      </w:r>
      <w:r w:rsidR="00267368">
        <w:rPr>
          <w:rFonts w:ascii="Calibri" w:hAnsi="Calibri" w:cs="Calibri"/>
          <w:b/>
          <w:color w:val="000000"/>
        </w:rPr>
        <w:t xml:space="preserve"> </w:t>
      </w:r>
      <w:r w:rsidR="00186FB6">
        <w:rPr>
          <w:rFonts w:ascii="Calibri" w:hAnsi="Calibri" w:cs="Calibri"/>
          <w:b/>
          <w:color w:val="000000"/>
        </w:rPr>
        <w:t>lundi</w:t>
      </w:r>
      <w:r w:rsidRPr="00267368">
        <w:rPr>
          <w:rFonts w:ascii="Calibri" w:hAnsi="Calibri" w:cs="Calibri"/>
          <w:b/>
          <w:color w:val="000000"/>
        </w:rPr>
        <w:t xml:space="preserve"> </w:t>
      </w:r>
      <w:r w:rsidR="00186FB6">
        <w:rPr>
          <w:rFonts w:ascii="Calibri" w:hAnsi="Calibri" w:cs="Calibri"/>
          <w:b/>
          <w:color w:val="000000"/>
        </w:rPr>
        <w:t>2</w:t>
      </w:r>
      <w:r w:rsidR="008F7102">
        <w:rPr>
          <w:rFonts w:ascii="Calibri" w:hAnsi="Calibri" w:cs="Calibri"/>
          <w:b/>
          <w:color w:val="000000"/>
        </w:rPr>
        <w:t>0</w:t>
      </w:r>
      <w:r w:rsidR="00267368" w:rsidRPr="00267368">
        <w:rPr>
          <w:rFonts w:ascii="Calibri" w:hAnsi="Calibri" w:cs="Calibri"/>
          <w:b/>
          <w:color w:val="000000"/>
        </w:rPr>
        <w:t xml:space="preserve"> mars 20</w:t>
      </w:r>
      <w:r w:rsidR="008F7102">
        <w:rPr>
          <w:rFonts w:ascii="Calibri" w:hAnsi="Calibri" w:cs="Calibri"/>
          <w:b/>
          <w:color w:val="000000"/>
        </w:rPr>
        <w:t>23</w:t>
      </w:r>
      <w:r w:rsidR="00267368" w:rsidRPr="00267368">
        <w:rPr>
          <w:rFonts w:ascii="Calibri" w:hAnsi="Calibri" w:cs="Calibri"/>
          <w:b/>
          <w:color w:val="000000"/>
        </w:rPr>
        <w:t xml:space="preserve"> avant </w:t>
      </w:r>
      <w:r w:rsidR="00186FB6">
        <w:rPr>
          <w:rFonts w:ascii="Calibri" w:hAnsi="Calibri" w:cs="Calibri"/>
          <w:b/>
          <w:color w:val="000000"/>
        </w:rPr>
        <w:t>midi</w:t>
      </w:r>
      <w:r>
        <w:rPr>
          <w:rFonts w:ascii="Calibri" w:hAnsi="Calibri" w:cs="Calibri"/>
          <w:color w:val="000000"/>
        </w:rPr>
        <w:t>. L’offre la plus basse ne sera pas</w:t>
      </w:r>
      <w:r w:rsidR="002673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nécessairement choisie.</w:t>
      </w:r>
    </w:p>
    <w:p w14:paraId="7FCCDF54" w14:textId="77777777" w:rsidR="008F7102" w:rsidRDefault="008F710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9FBA408" w14:textId="6DCD80A3" w:rsidR="00F469B2" w:rsidRDefault="00F469B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Dossier de soumission</w:t>
      </w:r>
    </w:p>
    <w:p w14:paraId="55D0AE88" w14:textId="77777777" w:rsidR="00F469B2" w:rsidRDefault="00F469B2" w:rsidP="0006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Votre soumission devra inclure :</w:t>
      </w:r>
    </w:p>
    <w:p w14:paraId="41C47943" w14:textId="5E918DBC" w:rsidR="00267368" w:rsidRDefault="00F469B2" w:rsidP="00062E9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 w:cs="Calibri"/>
          <w:color w:val="000000"/>
        </w:rPr>
      </w:pPr>
      <w:r w:rsidRPr="00267368">
        <w:rPr>
          <w:rFonts w:ascii="Calibri" w:hAnsi="Calibri" w:cs="Calibri"/>
          <w:color w:val="000000"/>
        </w:rPr>
        <w:t xml:space="preserve">Une lettre de </w:t>
      </w:r>
      <w:r w:rsidR="00390390">
        <w:rPr>
          <w:rFonts w:ascii="Calibri" w:hAnsi="Calibri" w:cs="Calibri"/>
          <w:color w:val="000000"/>
        </w:rPr>
        <w:t>motivation</w:t>
      </w:r>
    </w:p>
    <w:p w14:paraId="296CE1B9" w14:textId="77777777" w:rsidR="00267368" w:rsidRDefault="00F469B2" w:rsidP="00062E9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 w:cs="Calibri"/>
          <w:color w:val="000000"/>
        </w:rPr>
      </w:pPr>
      <w:r w:rsidRPr="00267368">
        <w:rPr>
          <w:rFonts w:ascii="Calibri" w:hAnsi="Calibri" w:cs="Calibri"/>
          <w:color w:val="000000"/>
        </w:rPr>
        <w:t xml:space="preserve">Un lien vers votre portfolio numérique </w:t>
      </w:r>
    </w:p>
    <w:p w14:paraId="511C3CA4" w14:textId="77777777" w:rsidR="00F469B2" w:rsidRPr="00267368" w:rsidRDefault="00F469B2" w:rsidP="00062E9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 w:cs="Calibri"/>
          <w:color w:val="000000"/>
        </w:rPr>
      </w:pPr>
      <w:r w:rsidRPr="00267368">
        <w:rPr>
          <w:rFonts w:ascii="Calibri" w:hAnsi="Calibri" w:cs="Calibri"/>
          <w:color w:val="000000"/>
        </w:rPr>
        <w:t>Une estimation de vos services pour le projet (pas d’estimation d’impression)</w:t>
      </w:r>
    </w:p>
    <w:p w14:paraId="434F2F87" w14:textId="77777777" w:rsidR="00267368" w:rsidRDefault="00267368" w:rsidP="00062E9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alibri-Bold" w:hAnsi="Calibri-Bold" w:cs="Calibri-Bold"/>
          <w:b/>
          <w:bCs/>
          <w:color w:val="003866"/>
          <w:sz w:val="28"/>
          <w:szCs w:val="28"/>
        </w:rPr>
      </w:pPr>
    </w:p>
    <w:p w14:paraId="4FDF209D" w14:textId="77777777" w:rsidR="00F469B2" w:rsidRPr="00062E90" w:rsidRDefault="00F469B2" w:rsidP="00F469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3866"/>
          <w:sz w:val="24"/>
          <w:szCs w:val="24"/>
        </w:rPr>
      </w:pPr>
      <w:r w:rsidRPr="00062E90">
        <w:rPr>
          <w:rFonts w:ascii="Calibri-Bold" w:hAnsi="Calibri-Bold" w:cs="Calibri-Bold"/>
          <w:b/>
          <w:bCs/>
          <w:color w:val="003866"/>
          <w:sz w:val="24"/>
          <w:szCs w:val="24"/>
        </w:rPr>
        <w:t>Dépôt de soumission</w:t>
      </w:r>
    </w:p>
    <w:p w14:paraId="3DF30752" w14:textId="00C426A0" w:rsidR="00F469B2" w:rsidRPr="00062E90" w:rsidRDefault="00F469B2" w:rsidP="0006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62E90">
        <w:rPr>
          <w:rFonts w:ascii="Calibri" w:hAnsi="Calibri" w:cs="Calibri"/>
          <w:color w:val="000000"/>
        </w:rPr>
        <w:t xml:space="preserve">Veuillez </w:t>
      </w:r>
      <w:r w:rsidR="00390390">
        <w:rPr>
          <w:rFonts w:ascii="Calibri" w:hAnsi="Calibri" w:cs="Calibri"/>
          <w:color w:val="000000"/>
        </w:rPr>
        <w:t xml:space="preserve">adresser votre soumission à : </w:t>
      </w:r>
    </w:p>
    <w:p w14:paraId="2F6C97ED" w14:textId="77777777" w:rsidR="00EC384D" w:rsidRDefault="00EC384D" w:rsidP="0006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40D2F58" w14:textId="77777777" w:rsidR="00F469B2" w:rsidRPr="00062E90" w:rsidRDefault="00F469B2" w:rsidP="0006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62E90">
        <w:rPr>
          <w:rFonts w:ascii="Calibri" w:hAnsi="Calibri" w:cs="Calibri"/>
          <w:color w:val="000000"/>
        </w:rPr>
        <w:t>Carmen Gibbs, directrice générale</w:t>
      </w:r>
    </w:p>
    <w:p w14:paraId="38DE316A" w14:textId="77777777" w:rsidR="00F469B2" w:rsidRPr="00062E90" w:rsidRDefault="00F469B2" w:rsidP="0006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62E90">
        <w:rPr>
          <w:rFonts w:ascii="Calibri" w:hAnsi="Calibri" w:cs="Calibri"/>
          <w:color w:val="000000"/>
        </w:rPr>
        <w:t xml:space="preserve">Association acadienne des artistes </w:t>
      </w:r>
      <w:proofErr w:type="spellStart"/>
      <w:r w:rsidRPr="00062E90">
        <w:rPr>
          <w:rFonts w:ascii="Calibri" w:hAnsi="Calibri" w:cs="Calibri"/>
          <w:color w:val="000000"/>
        </w:rPr>
        <w:t>professionnel.</w:t>
      </w:r>
      <w:proofErr w:type="gramStart"/>
      <w:r w:rsidRPr="00062E90">
        <w:rPr>
          <w:rFonts w:ascii="Calibri" w:hAnsi="Calibri" w:cs="Calibri"/>
          <w:color w:val="000000"/>
        </w:rPr>
        <w:t>le.s</w:t>
      </w:r>
      <w:proofErr w:type="spellEnd"/>
      <w:proofErr w:type="gramEnd"/>
      <w:r w:rsidRPr="00062E90">
        <w:rPr>
          <w:rFonts w:ascii="Calibri" w:hAnsi="Calibri" w:cs="Calibri"/>
          <w:color w:val="000000"/>
        </w:rPr>
        <w:t xml:space="preserve"> du Nouveau-Brunswick</w:t>
      </w:r>
    </w:p>
    <w:p w14:paraId="3F1A7F75" w14:textId="77777777" w:rsidR="00F469B2" w:rsidRPr="00062E90" w:rsidRDefault="00F469B2" w:rsidP="0006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62E90">
        <w:rPr>
          <w:rFonts w:ascii="Calibri" w:hAnsi="Calibri" w:cs="Calibri"/>
          <w:color w:val="000000"/>
        </w:rPr>
        <w:t xml:space="preserve">140, rue </w:t>
      </w:r>
      <w:proofErr w:type="spellStart"/>
      <w:r w:rsidRPr="00062E90">
        <w:rPr>
          <w:rFonts w:ascii="Calibri" w:hAnsi="Calibri" w:cs="Calibri"/>
          <w:color w:val="000000"/>
        </w:rPr>
        <w:t>Botsford</w:t>
      </w:r>
      <w:proofErr w:type="spellEnd"/>
      <w:r w:rsidRPr="00062E90">
        <w:rPr>
          <w:rFonts w:ascii="Calibri" w:hAnsi="Calibri" w:cs="Calibri"/>
          <w:color w:val="000000"/>
        </w:rPr>
        <w:t>, bureau 29</w:t>
      </w:r>
    </w:p>
    <w:p w14:paraId="76987E12" w14:textId="77777777" w:rsidR="00F469B2" w:rsidRPr="00062E90" w:rsidRDefault="00F469B2" w:rsidP="0006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62E90">
        <w:rPr>
          <w:rFonts w:ascii="Calibri" w:hAnsi="Calibri" w:cs="Calibri"/>
          <w:color w:val="000000"/>
        </w:rPr>
        <w:t>Moncton (N.-B.) E1C 4X5</w:t>
      </w:r>
    </w:p>
    <w:p w14:paraId="53297F2F" w14:textId="77777777" w:rsidR="00EC384D" w:rsidRDefault="00EC384D" w:rsidP="00EC38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A0117A5" w14:textId="513A06E8" w:rsidR="00EC384D" w:rsidRPr="00062E90" w:rsidRDefault="00EC384D" w:rsidP="00EC38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62E90">
        <w:rPr>
          <w:rFonts w:ascii="Calibri" w:hAnsi="Calibri" w:cs="Calibri"/>
          <w:color w:val="000000"/>
        </w:rPr>
        <w:t xml:space="preserve">Faire parvenir votre soumission par courriel à l’adresse </w:t>
      </w:r>
      <w:r w:rsidR="008F7102">
        <w:rPr>
          <w:rFonts w:ascii="Calibri" w:hAnsi="Calibri" w:cs="Calibri"/>
          <w:color w:val="0000FF"/>
        </w:rPr>
        <w:t>laurence.dubuc@aaapnb.</w:t>
      </w:r>
      <w:proofErr w:type="spellStart"/>
      <w:r w:rsidR="008F7102">
        <w:rPr>
          <w:rFonts w:ascii="Calibri" w:hAnsi="Calibri" w:cs="Calibri"/>
          <w:color w:val="0000FF"/>
        </w:rPr>
        <w:t>ca</w:t>
      </w:r>
      <w:proofErr w:type="spellEnd"/>
      <w:r w:rsidRPr="00062E90">
        <w:rPr>
          <w:rFonts w:ascii="Calibri" w:hAnsi="Calibri" w:cs="Calibri"/>
          <w:color w:val="0000FF"/>
        </w:rPr>
        <w:t xml:space="preserve"> </w:t>
      </w:r>
      <w:r w:rsidRPr="00062E90"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</w:rPr>
        <w:t xml:space="preserve"> </w:t>
      </w:r>
      <w:r w:rsidRPr="00062E90">
        <w:rPr>
          <w:rFonts w:ascii="Calibri" w:hAnsi="Calibri" w:cs="Calibri"/>
          <w:color w:val="000000"/>
        </w:rPr>
        <w:t xml:space="preserve">indiquant dans l’objet du courriel : SOUMISSION DESIGNER GRAPHIQUE – </w:t>
      </w:r>
      <w:r>
        <w:rPr>
          <w:rFonts w:ascii="Calibri" w:hAnsi="Calibri" w:cs="Calibri"/>
          <w:color w:val="000000"/>
        </w:rPr>
        <w:t>RAPPORT ANNUEL</w:t>
      </w:r>
      <w:r w:rsidRPr="00062E90">
        <w:rPr>
          <w:rFonts w:ascii="Calibri" w:hAnsi="Calibri" w:cs="Calibri"/>
          <w:color w:val="000000"/>
        </w:rPr>
        <w:t xml:space="preserve">. </w:t>
      </w:r>
    </w:p>
    <w:p w14:paraId="16F51286" w14:textId="77777777" w:rsidR="00EC384D" w:rsidRPr="00062E90" w:rsidRDefault="00EC384D" w:rsidP="00EC38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A8EC306" w14:textId="4C423891" w:rsidR="008F7102" w:rsidRDefault="008F7102" w:rsidP="0006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Les anciens rapports annuels se trouvent ici : </w:t>
      </w:r>
      <w:hyperlink r:id="rId8" w:history="1">
        <w:r w:rsidRPr="007E7527">
          <w:rPr>
            <w:rStyle w:val="Hyperlien"/>
            <w:rFonts w:ascii="Calibri" w:hAnsi="Calibri" w:cs="Calibri"/>
          </w:rPr>
          <w:t>www.aaapnb.ca/enbref/rapports</w:t>
        </w:r>
      </w:hyperlink>
      <w:r>
        <w:rPr>
          <w:rFonts w:ascii="Calibri" w:hAnsi="Calibri" w:cs="Calibri"/>
          <w:color w:val="000000"/>
        </w:rPr>
        <w:t xml:space="preserve">. </w:t>
      </w:r>
    </w:p>
    <w:p w14:paraId="6775A1FC" w14:textId="77777777" w:rsidR="008F7102" w:rsidRDefault="008F7102" w:rsidP="0006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70A8771" w14:textId="23CF6C2C" w:rsidR="008F7102" w:rsidRDefault="00F469B2" w:rsidP="0006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62E90">
        <w:rPr>
          <w:rFonts w:ascii="Calibri" w:hAnsi="Calibri" w:cs="Calibri"/>
          <w:color w:val="000000"/>
        </w:rPr>
        <w:t xml:space="preserve">Pour plus de renseignements, visitez le site internet de l’AAAPNB au </w:t>
      </w:r>
      <w:hyperlink r:id="rId9" w:history="1">
        <w:r w:rsidR="00062E90" w:rsidRPr="00062E90">
          <w:rPr>
            <w:rStyle w:val="Hyperlien"/>
            <w:rFonts w:ascii="Calibri" w:hAnsi="Calibri" w:cs="Calibri"/>
          </w:rPr>
          <w:t>www.aaapnb.ca</w:t>
        </w:r>
      </w:hyperlink>
      <w:r w:rsidRPr="00062E90">
        <w:rPr>
          <w:rFonts w:ascii="Calibri" w:hAnsi="Calibri" w:cs="Calibri"/>
          <w:color w:val="000000"/>
        </w:rPr>
        <w:t>.</w:t>
      </w:r>
      <w:r w:rsidR="00062E90" w:rsidRPr="00062E90">
        <w:rPr>
          <w:rFonts w:ascii="Calibri" w:hAnsi="Calibri" w:cs="Calibri"/>
          <w:color w:val="000000"/>
        </w:rPr>
        <w:t xml:space="preserve"> </w:t>
      </w:r>
    </w:p>
    <w:p w14:paraId="4B374E9B" w14:textId="77777777" w:rsidR="008F7102" w:rsidRDefault="008F7102" w:rsidP="0006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2D462A4" w14:textId="20E9F30F" w:rsidR="002961EC" w:rsidRPr="00062E90" w:rsidRDefault="00F469B2" w:rsidP="0006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62E90">
        <w:rPr>
          <w:rFonts w:ascii="Calibri" w:hAnsi="Calibri" w:cs="Calibri"/>
          <w:color w:val="000000"/>
        </w:rPr>
        <w:t xml:space="preserve">Vous pouvez aussi communiquer avec </w:t>
      </w:r>
      <w:r w:rsidR="008F7102">
        <w:rPr>
          <w:rFonts w:ascii="Calibri" w:hAnsi="Calibri" w:cs="Calibri"/>
          <w:color w:val="000000"/>
        </w:rPr>
        <w:t>Laurence D. Dubuc</w:t>
      </w:r>
      <w:r w:rsidRPr="00062E90">
        <w:rPr>
          <w:rFonts w:ascii="Calibri" w:hAnsi="Calibri" w:cs="Calibri"/>
          <w:color w:val="000000"/>
        </w:rPr>
        <w:t xml:space="preserve">, responsable </w:t>
      </w:r>
      <w:r w:rsidR="008F7102">
        <w:rPr>
          <w:rFonts w:ascii="Calibri" w:hAnsi="Calibri" w:cs="Calibri"/>
          <w:color w:val="000000"/>
        </w:rPr>
        <w:t>de la recherche et du démarchage politique,</w:t>
      </w:r>
      <w:r w:rsidR="00267368" w:rsidRPr="00062E90">
        <w:rPr>
          <w:rFonts w:ascii="Calibri" w:hAnsi="Calibri" w:cs="Calibri"/>
          <w:color w:val="000000"/>
        </w:rPr>
        <w:t xml:space="preserve"> </w:t>
      </w:r>
      <w:r w:rsidRPr="00062E90">
        <w:rPr>
          <w:rFonts w:ascii="Calibri" w:hAnsi="Calibri" w:cs="Calibri"/>
          <w:color w:val="000000"/>
        </w:rPr>
        <w:t>en composant le (506) 852-3313 poste 22</w:t>
      </w:r>
      <w:r w:rsidR="008F7102">
        <w:rPr>
          <w:rFonts w:ascii="Calibri" w:hAnsi="Calibri" w:cs="Calibri"/>
          <w:color w:val="000000"/>
        </w:rPr>
        <w:t xml:space="preserve">7. </w:t>
      </w:r>
    </w:p>
    <w:p w14:paraId="38D8FDC1" w14:textId="77777777" w:rsidR="00062E90" w:rsidRDefault="00062E90">
      <w:pPr>
        <w:autoSpaceDE w:val="0"/>
        <w:autoSpaceDN w:val="0"/>
        <w:adjustRightInd w:val="0"/>
        <w:spacing w:after="0" w:line="240" w:lineRule="auto"/>
        <w:jc w:val="both"/>
      </w:pPr>
    </w:p>
    <w:sectPr w:rsidR="00062E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9FC9" w14:textId="77777777" w:rsidR="001F3C8C" w:rsidRDefault="001F3C8C" w:rsidP="00267368">
      <w:pPr>
        <w:spacing w:after="0" w:line="240" w:lineRule="auto"/>
      </w:pPr>
      <w:r>
        <w:separator/>
      </w:r>
    </w:p>
  </w:endnote>
  <w:endnote w:type="continuationSeparator" w:id="0">
    <w:p w14:paraId="76582B9A" w14:textId="77777777" w:rsidR="001F3C8C" w:rsidRDefault="001F3C8C" w:rsidP="0026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CD96" w14:textId="77777777" w:rsidR="00ED6FE4" w:rsidRDefault="00ED6F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863324"/>
      <w:docPartObj>
        <w:docPartGallery w:val="Page Numbers (Bottom of Page)"/>
        <w:docPartUnique/>
      </w:docPartObj>
    </w:sdtPr>
    <w:sdtContent>
      <w:p w14:paraId="26DF0244" w14:textId="77777777" w:rsidR="00062E90" w:rsidRDefault="00062E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466BB40" w14:textId="77777777" w:rsidR="00062E90" w:rsidRDefault="00062E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5F6D" w14:textId="77777777" w:rsidR="00ED6FE4" w:rsidRDefault="00ED6F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D85E" w14:textId="77777777" w:rsidR="001F3C8C" w:rsidRDefault="001F3C8C" w:rsidP="00267368">
      <w:pPr>
        <w:spacing w:after="0" w:line="240" w:lineRule="auto"/>
      </w:pPr>
      <w:r>
        <w:separator/>
      </w:r>
    </w:p>
  </w:footnote>
  <w:footnote w:type="continuationSeparator" w:id="0">
    <w:p w14:paraId="327F27D3" w14:textId="77777777" w:rsidR="001F3C8C" w:rsidRDefault="001F3C8C" w:rsidP="0026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DE4B" w14:textId="77777777" w:rsidR="00ED6FE4" w:rsidRDefault="00ED6F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24EE" w14:textId="77777777" w:rsidR="00062E90" w:rsidRDefault="00062E90">
    <w:pPr>
      <w:pStyle w:val="En-tte"/>
    </w:pPr>
    <w:r>
      <w:rPr>
        <w:rFonts w:ascii="Calibri-Bold" w:hAnsi="Calibri-Bold" w:cs="Calibri-Bold"/>
        <w:b/>
        <w:bCs/>
        <w:noProof/>
        <w:color w:val="003866"/>
        <w:sz w:val="48"/>
        <w:szCs w:val="48"/>
      </w:rPr>
      <w:drawing>
        <wp:anchor distT="0" distB="0" distL="114300" distR="114300" simplePos="0" relativeHeight="251659264" behindDoc="1" locked="0" layoutInCell="1" allowOverlap="1" wp14:anchorId="29ED6F58" wp14:editId="14D558EA">
          <wp:simplePos x="0" y="0"/>
          <wp:positionH relativeFrom="column">
            <wp:posOffset>-1546225</wp:posOffset>
          </wp:positionH>
          <wp:positionV relativeFrom="paragraph">
            <wp:posOffset>-633095</wp:posOffset>
          </wp:positionV>
          <wp:extent cx="8175053" cy="2602960"/>
          <wp:effectExtent l="0" t="0" r="0" b="698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gu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5053" cy="260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3291" w14:textId="77777777" w:rsidR="00ED6FE4" w:rsidRDefault="00ED6F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4E7A"/>
    <w:multiLevelType w:val="hybridMultilevel"/>
    <w:tmpl w:val="77488D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E1CA3"/>
    <w:multiLevelType w:val="hybridMultilevel"/>
    <w:tmpl w:val="AB1C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480949">
    <w:abstractNumId w:val="0"/>
  </w:num>
  <w:num w:numId="2" w16cid:durableId="537622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B2"/>
    <w:rsid w:val="0000749C"/>
    <w:rsid w:val="00062E90"/>
    <w:rsid w:val="001250C2"/>
    <w:rsid w:val="001356AA"/>
    <w:rsid w:val="00186FB6"/>
    <w:rsid w:val="001A0515"/>
    <w:rsid w:val="001E7895"/>
    <w:rsid w:val="001F3C8C"/>
    <w:rsid w:val="00267368"/>
    <w:rsid w:val="002961EC"/>
    <w:rsid w:val="002C4713"/>
    <w:rsid w:val="00331213"/>
    <w:rsid w:val="00364B08"/>
    <w:rsid w:val="00377896"/>
    <w:rsid w:val="00384770"/>
    <w:rsid w:val="00390390"/>
    <w:rsid w:val="00580C79"/>
    <w:rsid w:val="006155DE"/>
    <w:rsid w:val="00683AFD"/>
    <w:rsid w:val="00772225"/>
    <w:rsid w:val="007C2BC9"/>
    <w:rsid w:val="008426CF"/>
    <w:rsid w:val="008602C3"/>
    <w:rsid w:val="008F7102"/>
    <w:rsid w:val="009F2D39"/>
    <w:rsid w:val="00A15DF9"/>
    <w:rsid w:val="00A90BD6"/>
    <w:rsid w:val="00AB73EC"/>
    <w:rsid w:val="00C00CCE"/>
    <w:rsid w:val="00D57870"/>
    <w:rsid w:val="00D76416"/>
    <w:rsid w:val="00D916FC"/>
    <w:rsid w:val="00DC50E5"/>
    <w:rsid w:val="00E34B3A"/>
    <w:rsid w:val="00EC384D"/>
    <w:rsid w:val="00ED6FE4"/>
    <w:rsid w:val="00F17073"/>
    <w:rsid w:val="00F469B2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8204D"/>
  <w15:chartTrackingRefBased/>
  <w15:docId w15:val="{99AAAB45-E107-4FDC-95B8-C67776BA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2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73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368"/>
  </w:style>
  <w:style w:type="paragraph" w:styleId="Pieddepage">
    <w:name w:val="footer"/>
    <w:basedOn w:val="Normal"/>
    <w:link w:val="PieddepageCar"/>
    <w:uiPriority w:val="99"/>
    <w:unhideWhenUsed/>
    <w:rsid w:val="002673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368"/>
  </w:style>
  <w:style w:type="character" w:styleId="Hyperlien">
    <w:name w:val="Hyperlink"/>
    <w:basedOn w:val="Policepardfaut"/>
    <w:uiPriority w:val="99"/>
    <w:unhideWhenUsed/>
    <w:rsid w:val="00062E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pnb.ca/enbref/rappor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aapnb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2606</Characters>
  <Application>Microsoft Office Word</Application>
  <DocSecurity>0</DocSecurity>
  <Lines>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Eloizes</dc:creator>
  <cp:keywords/>
  <dc:description/>
  <cp:lastModifiedBy>Janice Durant</cp:lastModifiedBy>
  <cp:revision>6</cp:revision>
  <cp:lastPrinted>2019-03-11T14:13:00Z</cp:lastPrinted>
  <dcterms:created xsi:type="dcterms:W3CDTF">2023-03-01T18:14:00Z</dcterms:created>
  <dcterms:modified xsi:type="dcterms:W3CDTF">2023-03-01T20:04:00Z</dcterms:modified>
</cp:coreProperties>
</file>